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1B3127" w:rsidR="0078296D" w:rsidP="0078296D" w:rsidRDefault="0078296D" w14:paraId="511435BE" w14:textId="7E1ABB8D">
      <w:pPr>
        <w:jc w:val="both"/>
        <w:rPr>
          <w:rFonts w:ascii="Ubuntu" w:hAnsi="Ubuntu"/>
          <w:i/>
          <w:iCs/>
          <w:noProof/>
          <w:color w:val="7030A0"/>
          <w:sz w:val="24"/>
          <w:szCs w:val="24"/>
        </w:rPr>
      </w:pPr>
      <w:r w:rsidRPr="001B3127">
        <w:rPr>
          <w:rFonts w:ascii="Ubuntu" w:hAnsi="Ubuntu"/>
          <w:i/>
          <w:iCs/>
          <w:noProof/>
          <w:color w:val="7030A0"/>
          <w:sz w:val="24"/>
          <w:szCs w:val="24"/>
        </w:rPr>
        <w:t>This template might be used by accredited clubs and programmes to share information in one or more of the following settings:</w:t>
      </w:r>
    </w:p>
    <w:p w:rsidRPr="001B3127" w:rsidR="0078296D" w:rsidP="0078296D" w:rsidRDefault="0078296D" w14:paraId="400136F4" w14:textId="19F8E844">
      <w:pPr>
        <w:pStyle w:val="ListParagraph"/>
        <w:numPr>
          <w:ilvl w:val="0"/>
          <w:numId w:val="8"/>
        </w:numPr>
        <w:jc w:val="both"/>
        <w:rPr>
          <w:rFonts w:ascii="Ubuntu" w:hAnsi="Ubuntu"/>
          <w:i/>
          <w:iCs/>
          <w:noProof/>
          <w:color w:val="7030A0"/>
          <w:sz w:val="24"/>
          <w:szCs w:val="24"/>
        </w:rPr>
      </w:pPr>
      <w:r w:rsidRPr="001B3127">
        <w:rPr>
          <w:rFonts w:ascii="Ubuntu" w:hAnsi="Ubuntu"/>
          <w:i/>
          <w:iCs/>
          <w:noProof/>
          <w:color w:val="7030A0"/>
          <w:sz w:val="24"/>
          <w:szCs w:val="24"/>
        </w:rPr>
        <w:t>Regional meetings or check-ins</w:t>
      </w:r>
    </w:p>
    <w:p w:rsidRPr="001B3127" w:rsidR="0078296D" w:rsidP="0078296D" w:rsidRDefault="0078296D" w14:paraId="1BB2C731" w14:textId="27FFA6AA">
      <w:pPr>
        <w:pStyle w:val="ListParagraph"/>
        <w:numPr>
          <w:ilvl w:val="0"/>
          <w:numId w:val="8"/>
        </w:numPr>
        <w:jc w:val="both"/>
        <w:rPr>
          <w:rFonts w:ascii="Ubuntu" w:hAnsi="Ubuntu"/>
          <w:i/>
          <w:iCs/>
          <w:noProof/>
          <w:color w:val="7030A0"/>
          <w:sz w:val="24"/>
          <w:szCs w:val="24"/>
        </w:rPr>
      </w:pPr>
      <w:r w:rsidRPr="001B3127">
        <w:rPr>
          <w:rFonts w:ascii="Ubuntu" w:hAnsi="Ubuntu"/>
          <w:i/>
          <w:iCs/>
          <w:noProof/>
          <w:color w:val="7030A0"/>
          <w:sz w:val="24"/>
          <w:szCs w:val="24"/>
        </w:rPr>
        <w:t>Working or thematic group meetings</w:t>
      </w:r>
    </w:p>
    <w:p w:rsidRPr="001B3127" w:rsidR="0078296D" w:rsidP="0078296D" w:rsidRDefault="0078296D" w14:paraId="245F0226" w14:textId="08D8B686">
      <w:pPr>
        <w:pStyle w:val="ListParagraph"/>
        <w:numPr>
          <w:ilvl w:val="0"/>
          <w:numId w:val="8"/>
        </w:numPr>
        <w:jc w:val="both"/>
        <w:rPr>
          <w:rFonts w:ascii="Ubuntu" w:hAnsi="Ubuntu"/>
          <w:i/>
          <w:iCs/>
          <w:noProof/>
          <w:color w:val="7030A0"/>
          <w:sz w:val="24"/>
          <w:szCs w:val="24"/>
        </w:rPr>
      </w:pPr>
      <w:r w:rsidRPr="001B3127">
        <w:rPr>
          <w:rFonts w:ascii="Ubuntu" w:hAnsi="Ubuntu"/>
          <w:i/>
          <w:iCs/>
          <w:noProof/>
          <w:color w:val="7030A0"/>
          <w:sz w:val="24"/>
          <w:szCs w:val="24"/>
        </w:rPr>
        <w:t xml:space="preserve">Annual reviews of regional SOGB acitivity </w:t>
      </w:r>
    </w:p>
    <w:p w:rsidRPr="001B3127" w:rsidR="0078296D" w:rsidP="0078296D" w:rsidRDefault="0078296D" w14:paraId="73C91B0C" w14:textId="2D91E53E">
      <w:pPr>
        <w:jc w:val="both"/>
        <w:rPr>
          <w:rFonts w:ascii="Ubuntu" w:hAnsi="Ubuntu" w:eastAsia="Aptos" w:cs="Times New Roman"/>
          <w:b/>
          <w:bCs/>
          <w:color w:val="7030A0"/>
          <w:sz w:val="24"/>
          <w:szCs w:val="24"/>
        </w:rPr>
      </w:pPr>
      <w:r w:rsidRPr="001B3127">
        <w:rPr>
          <w:rFonts w:ascii="Ubuntu" w:hAnsi="Ubuntu"/>
          <w:b/>
          <w:bCs/>
          <w:noProof/>
          <w:color w:val="7030A0"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6D9EBB" wp14:editId="166F68B1">
                <wp:simplePos x="0" y="0"/>
                <wp:positionH relativeFrom="column">
                  <wp:posOffset>7280910</wp:posOffset>
                </wp:positionH>
                <wp:positionV relativeFrom="paragraph">
                  <wp:posOffset>976630</wp:posOffset>
                </wp:positionV>
                <wp:extent cx="190500" cy="76200"/>
                <wp:effectExtent l="0" t="0" r="19050" b="19050"/>
                <wp:wrapNone/>
                <wp:docPr id="5987751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76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8296D" w:rsidP="0078296D" w:rsidRDefault="0078296D" w14:paraId="4982157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66D9EBB">
                <v:stroke joinstyle="miter"/>
                <v:path gradientshapeok="t" o:connecttype="rect"/>
              </v:shapetype>
              <v:shape id="Text Box 1" style="position:absolute;left:0;text-align:left;margin-left:573.3pt;margin-top:76.9pt;width:15pt;height: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">
                <v:textbox>
                  <w:txbxContent>
                    <w:p w:rsidR="0078296D" w:rsidP="0078296D" w:rsidRDefault="0078296D" w14:paraId="49821578" w14:textId="77777777"/>
                  </w:txbxContent>
                </v:textbox>
              </v:shape>
            </w:pict>
          </mc:Fallback>
        </mc:AlternateContent>
      </w:r>
      <w:r w:rsidRPr="001B3127">
        <w:rPr>
          <w:rFonts w:ascii="Ubuntu" w:hAnsi="Ubuntu"/>
          <w:b/>
          <w:bCs/>
          <w:noProof/>
          <w:color w:val="7030A0"/>
          <w:sz w:val="24"/>
          <w:szCs w:val="24"/>
          <w:highlight w:val="yellow"/>
        </w:rPr>
        <w:t>CLUB NAME</w:t>
      </w:r>
    </w:p>
    <w:tbl>
      <w:tblPr>
        <w:tblStyle w:val="TableGrid4"/>
        <w:tblW w:w="0" w:type="auto"/>
        <w:tblInd w:w="0" w:type="dxa"/>
        <w:tblLook w:val="04A0" w:firstRow="1" w:lastRow="0" w:firstColumn="1" w:lastColumn="0" w:noHBand="0" w:noVBand="1"/>
      </w:tblPr>
      <w:tblGrid>
        <w:gridCol w:w="4773"/>
        <w:gridCol w:w="4243"/>
      </w:tblGrid>
      <w:tr w:rsidRPr="001B3127" w:rsidR="0078296D" w:rsidTr="7B70723E" w14:paraId="04A1A45D" w14:textId="77777777"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B3127" w:rsidR="0078296D" w:rsidP="008350E7" w:rsidRDefault="0078296D" w14:paraId="051F88AF" w14:textId="21805108">
            <w:pPr>
              <w:jc w:val="both"/>
              <w:rPr>
                <w:rFonts w:ascii="Ubuntu" w:hAnsi="Ubuntu"/>
                <w:color w:val="7030A0"/>
                <w:sz w:val="24"/>
                <w:szCs w:val="24"/>
              </w:rPr>
            </w:pPr>
            <w:r w:rsidRPr="001B3127">
              <w:rPr>
                <w:rFonts w:ascii="Ubuntu" w:hAnsi="Ubuntu"/>
                <w:b/>
                <w:bCs/>
                <w:color w:val="7030A0"/>
                <w:sz w:val="24"/>
                <w:szCs w:val="24"/>
              </w:rPr>
              <w:t>Main Contact</w:t>
            </w:r>
            <w:r w:rsidRPr="001B3127">
              <w:rPr>
                <w:rFonts w:ascii="Ubuntu" w:hAnsi="Ubuntu"/>
                <w:color w:val="7030A0"/>
                <w:sz w:val="24"/>
                <w:szCs w:val="24"/>
              </w:rPr>
              <w:t xml:space="preserve">: </w:t>
            </w:r>
            <w:r w:rsidRPr="001B3127">
              <w:rPr>
                <w:rFonts w:ascii="Ubuntu" w:hAnsi="Ubuntu"/>
                <w:color w:val="7030A0"/>
                <w:sz w:val="24"/>
                <w:szCs w:val="24"/>
                <w:highlight w:val="yellow"/>
              </w:rPr>
              <w:t>NAME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B3127" w:rsidR="0078296D" w:rsidP="008350E7" w:rsidRDefault="0078296D" w14:paraId="25CB55A7" w14:textId="107686C6">
            <w:pPr>
              <w:jc w:val="both"/>
              <w:rPr>
                <w:rFonts w:ascii="Ubuntu" w:hAnsi="Ubuntu"/>
                <w:color w:val="7030A0"/>
                <w:sz w:val="24"/>
                <w:szCs w:val="24"/>
              </w:rPr>
            </w:pPr>
            <w:r w:rsidRPr="001B3127">
              <w:rPr>
                <w:rFonts w:ascii="Ubuntu" w:hAnsi="Ubuntu"/>
                <w:b/>
                <w:bCs/>
                <w:color w:val="7030A0"/>
                <w:sz w:val="24"/>
                <w:szCs w:val="24"/>
              </w:rPr>
              <w:t>Date</w:t>
            </w:r>
            <w:r w:rsidRPr="001B3127">
              <w:rPr>
                <w:rFonts w:ascii="Ubuntu" w:hAnsi="Ubuntu"/>
                <w:color w:val="7030A0"/>
                <w:sz w:val="24"/>
                <w:szCs w:val="24"/>
              </w:rPr>
              <w:t xml:space="preserve">: </w:t>
            </w:r>
            <w:r w:rsidRPr="001B3127">
              <w:rPr>
                <w:rFonts w:ascii="Ubuntu" w:hAnsi="Ubuntu"/>
                <w:color w:val="7030A0"/>
                <w:sz w:val="24"/>
                <w:szCs w:val="24"/>
                <w:highlight w:val="yellow"/>
              </w:rPr>
              <w:t>XX/XX/XX</w:t>
            </w:r>
          </w:p>
        </w:tc>
      </w:tr>
      <w:tr w:rsidRPr="001B3127" w:rsidR="0078296D" w:rsidTr="7B70723E" w14:paraId="3DB18E7A" w14:textId="77777777">
        <w:tc>
          <w:tcPr>
            <w:tcW w:w="9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B3127" w:rsidR="0078296D" w:rsidP="008350E7" w:rsidRDefault="0078296D" w14:paraId="482B3C35" w14:textId="7CEA5C03">
            <w:pPr>
              <w:jc w:val="both"/>
              <w:rPr>
                <w:rFonts w:ascii="Ubuntu" w:hAnsi="Ubuntu"/>
                <w:color w:val="7030A0"/>
                <w:sz w:val="24"/>
                <w:szCs w:val="24"/>
              </w:rPr>
            </w:pPr>
            <w:r w:rsidRPr="001B3127">
              <w:rPr>
                <w:rFonts w:ascii="Ubuntu" w:hAnsi="Ubuntu"/>
                <w:b/>
                <w:bCs/>
                <w:color w:val="7030A0"/>
                <w:sz w:val="24"/>
                <w:szCs w:val="24"/>
              </w:rPr>
              <w:t xml:space="preserve">Sports delivered: </w:t>
            </w:r>
            <w:r w:rsidRPr="001B3127">
              <w:rPr>
                <w:rFonts w:ascii="Ubuntu" w:hAnsi="Ubuntu"/>
                <w:color w:val="7030A0"/>
                <w:sz w:val="24"/>
                <w:szCs w:val="24"/>
                <w:highlight w:val="yellow"/>
              </w:rPr>
              <w:t>Listed here</w:t>
            </w:r>
          </w:p>
        </w:tc>
      </w:tr>
      <w:tr w:rsidRPr="001B3127" w:rsidR="0078296D" w:rsidTr="7B70723E" w14:paraId="2A1A67FC" w14:textId="77777777"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B3127" w:rsidR="0078296D" w:rsidP="008350E7" w:rsidRDefault="0078296D" w14:paraId="1AAD1B4F" w14:textId="77777777">
            <w:pPr>
              <w:jc w:val="both"/>
              <w:rPr>
                <w:rFonts w:ascii="Ubuntu" w:hAnsi="Ubuntu"/>
                <w:b/>
                <w:bCs/>
                <w:color w:val="7030A0"/>
                <w:sz w:val="24"/>
                <w:szCs w:val="24"/>
              </w:rPr>
            </w:pPr>
            <w:r w:rsidRPr="001B3127">
              <w:rPr>
                <w:rFonts w:ascii="Ubuntu" w:hAnsi="Ubuntu"/>
                <w:b/>
                <w:bCs/>
                <w:color w:val="7030A0"/>
                <w:sz w:val="24"/>
                <w:szCs w:val="24"/>
              </w:rPr>
              <w:t>Club Update:</w:t>
            </w:r>
          </w:p>
          <w:p w:rsidRPr="001B3127" w:rsidR="0078296D" w:rsidP="0078296D" w:rsidRDefault="0078296D" w14:paraId="26F9D9C4" w14:textId="6A8C36D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Ubuntu" w:hAnsi="Ubuntu"/>
                <w:color w:val="7030A0"/>
                <w:sz w:val="24"/>
                <w:szCs w:val="24"/>
                <w:highlight w:val="yellow"/>
              </w:rPr>
            </w:pPr>
            <w:r w:rsidRPr="001B3127">
              <w:rPr>
                <w:rFonts w:ascii="Ubuntu" w:hAnsi="Ubuntu"/>
                <w:color w:val="7030A0"/>
                <w:sz w:val="24"/>
                <w:szCs w:val="24"/>
                <w:highlight w:val="yellow"/>
              </w:rPr>
              <w:t>Number of athletes</w:t>
            </w:r>
          </w:p>
          <w:p w:rsidRPr="001B3127" w:rsidR="0078296D" w:rsidP="0078296D" w:rsidRDefault="0078296D" w14:paraId="460C8D0E" w14:textId="777777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Ubuntu" w:hAnsi="Ubuntu"/>
                <w:color w:val="7030A0"/>
                <w:sz w:val="24"/>
                <w:szCs w:val="24"/>
                <w:highlight w:val="yellow"/>
              </w:rPr>
            </w:pPr>
            <w:r w:rsidRPr="001B3127">
              <w:rPr>
                <w:rFonts w:ascii="Ubuntu" w:hAnsi="Ubuntu"/>
                <w:color w:val="7030A0"/>
                <w:sz w:val="24"/>
                <w:szCs w:val="24"/>
                <w:highlight w:val="yellow"/>
              </w:rPr>
              <w:t>Number of volunteers</w:t>
            </w:r>
          </w:p>
          <w:p w:rsidR="0078296D" w:rsidP="0078296D" w:rsidRDefault="0078296D" w14:paraId="4E2F5379" w14:textId="672A489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Ubuntu" w:hAnsi="Ubuntu"/>
                <w:color w:val="7030A0"/>
                <w:sz w:val="24"/>
                <w:szCs w:val="24"/>
                <w:highlight w:val="yellow"/>
              </w:rPr>
            </w:pPr>
            <w:r w:rsidRPr="001B3127">
              <w:rPr>
                <w:rFonts w:ascii="Ubuntu" w:hAnsi="Ubuntu"/>
                <w:color w:val="7030A0"/>
                <w:sz w:val="24"/>
                <w:szCs w:val="24"/>
                <w:highlight w:val="yellow"/>
              </w:rPr>
              <w:t>Reflections of sports and progress/development</w:t>
            </w:r>
          </w:p>
          <w:p w:rsidRPr="001B3127" w:rsidR="001B3127" w:rsidP="0078296D" w:rsidRDefault="001B3127" w14:paraId="08CEFC72" w14:textId="23315DD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Ubuntu" w:hAnsi="Ubuntu"/>
                <w:color w:val="7030A0"/>
                <w:sz w:val="24"/>
                <w:szCs w:val="24"/>
                <w:highlight w:val="yellow"/>
              </w:rPr>
            </w:pPr>
            <w:r>
              <w:rPr>
                <w:rFonts w:ascii="Ubuntu" w:hAnsi="Ubuntu"/>
                <w:color w:val="7030A0"/>
                <w:sz w:val="24"/>
                <w:szCs w:val="24"/>
                <w:highlight w:val="yellow"/>
              </w:rPr>
              <w:t>+ Athlete Rep Update</w:t>
            </w:r>
          </w:p>
          <w:p w:rsidRPr="001B3127" w:rsidR="0078296D" w:rsidP="0078296D" w:rsidRDefault="0078296D" w14:paraId="26DA91DC" w14:textId="4FCDD84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Ubuntu" w:hAnsi="Ubuntu"/>
                <w:color w:val="7030A0"/>
                <w:sz w:val="24"/>
                <w:szCs w:val="24"/>
              </w:rPr>
            </w:pPr>
            <w:r w:rsidRPr="001B3127">
              <w:rPr>
                <w:rFonts w:ascii="Ubuntu" w:hAnsi="Ubuntu"/>
                <w:i/>
                <w:iCs/>
                <w:color w:val="7030A0"/>
                <w:sz w:val="24"/>
                <w:szCs w:val="24"/>
                <w:highlight w:val="yellow"/>
              </w:rPr>
              <w:t>Any other relevant information</w:t>
            </w:r>
            <w:r w:rsidRPr="001B3127">
              <w:rPr>
                <w:rFonts w:ascii="Ubuntu" w:hAnsi="Ubuntu"/>
                <w:i/>
                <w:iCs/>
                <w:color w:val="7030A0"/>
                <w:sz w:val="24"/>
                <w:szCs w:val="24"/>
              </w:rPr>
              <w:t xml:space="preserve"> </w:t>
            </w:r>
          </w:p>
        </w:tc>
      </w:tr>
      <w:tr w:rsidRPr="001B3127" w:rsidR="0078296D" w:rsidTr="7B70723E" w14:paraId="04260265" w14:textId="77777777"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B3127" w:rsidR="0078296D" w:rsidP="0078296D" w:rsidRDefault="0078296D" w14:paraId="6E20EEC2" w14:textId="23D1E1E6">
            <w:pPr>
              <w:jc w:val="both"/>
              <w:rPr>
                <w:rFonts w:ascii="Ubuntu" w:hAnsi="Ubuntu"/>
                <w:b/>
                <w:bCs/>
                <w:color w:val="7030A0"/>
                <w:sz w:val="24"/>
                <w:szCs w:val="24"/>
              </w:rPr>
            </w:pPr>
            <w:r w:rsidRPr="001B3127">
              <w:rPr>
                <w:rFonts w:ascii="Ubuntu" w:hAnsi="Ubuntu"/>
                <w:b/>
                <w:bCs/>
                <w:color w:val="7030A0"/>
                <w:sz w:val="24"/>
                <w:szCs w:val="24"/>
              </w:rPr>
              <w:t>Competitions and Events</w:t>
            </w:r>
          </w:p>
          <w:p w:rsidRPr="001B3127" w:rsidR="0078296D" w:rsidP="0078296D" w:rsidRDefault="0078296D" w14:paraId="6FA5838D" w14:textId="13D40F9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Ubuntu" w:hAnsi="Ubuntu"/>
                <w:color w:val="7030A0"/>
                <w:sz w:val="24"/>
                <w:szCs w:val="24"/>
                <w:highlight w:val="yellow"/>
              </w:rPr>
            </w:pPr>
            <w:r w:rsidRPr="001B3127">
              <w:rPr>
                <w:rFonts w:ascii="Ubuntu" w:hAnsi="Ubuntu"/>
                <w:i/>
                <w:iCs/>
                <w:color w:val="7030A0"/>
                <w:sz w:val="24"/>
                <w:szCs w:val="24"/>
                <w:highlight w:val="yellow"/>
              </w:rPr>
              <w:t>Any competitions attended this quarter? Feedback?</w:t>
            </w:r>
          </w:p>
          <w:p w:rsidRPr="001B3127" w:rsidR="0078296D" w:rsidP="1671E0F3" w:rsidRDefault="0078296D" w14:paraId="3193AEE4" w14:textId="7E11369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Ubuntu" w:hAnsi="Ubuntu"/>
                <w:i/>
                <w:iCs/>
                <w:color w:val="7030A0"/>
                <w:sz w:val="24"/>
                <w:szCs w:val="24"/>
                <w:highlight w:val="yellow"/>
              </w:rPr>
            </w:pPr>
            <w:r w:rsidRPr="1671E0F3">
              <w:rPr>
                <w:rFonts w:ascii="Ubuntu" w:hAnsi="Ubuntu"/>
                <w:i/>
                <w:iCs/>
                <w:color w:val="7030A0"/>
                <w:sz w:val="24"/>
                <w:szCs w:val="24"/>
                <w:highlight w:val="yellow"/>
              </w:rPr>
              <w:t>Any other events updates to share?</w:t>
            </w:r>
          </w:p>
          <w:p w:rsidRPr="001B3127" w:rsidR="0078296D" w:rsidP="008350E7" w:rsidRDefault="0078296D" w14:paraId="751D67DA" w14:textId="148CD70A">
            <w:pPr>
              <w:jc w:val="both"/>
              <w:rPr>
                <w:rFonts w:ascii="Ubuntu" w:hAnsi="Ubuntu"/>
                <w:color w:val="7030A0"/>
                <w:sz w:val="24"/>
                <w:szCs w:val="24"/>
              </w:rPr>
            </w:pPr>
          </w:p>
        </w:tc>
      </w:tr>
      <w:tr w:rsidR="56A408C1" w:rsidTr="7B70723E" w14:paraId="37EE1453" w14:textId="77777777">
        <w:trPr>
          <w:trHeight w:val="465"/>
        </w:trPr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5BD28FB8" w:rsidP="7B70723E" w:rsidRDefault="5BD28FB8" w14:paraId="74C48482" w14:textId="31C7A5B3">
            <w:pPr>
              <w:jc w:val="both"/>
              <w:rPr>
                <w:rFonts w:ascii="Ubuntu" w:hAnsi="Ubuntu"/>
                <w:b/>
                <w:bCs/>
                <w:color w:val="7030A0"/>
                <w:sz w:val="24"/>
                <w:szCs w:val="24"/>
              </w:rPr>
            </w:pPr>
            <w:r w:rsidRPr="7B70723E">
              <w:rPr>
                <w:rFonts w:ascii="Ubuntu" w:hAnsi="Ubuntu"/>
                <w:b/>
                <w:bCs/>
                <w:color w:val="7030A0"/>
                <w:sz w:val="24"/>
                <w:szCs w:val="24"/>
              </w:rPr>
              <w:t>Club Safeguarding and Welfare Check in:</w:t>
            </w:r>
          </w:p>
          <w:p w:rsidR="6279B054" w:rsidP="7B70723E" w:rsidRDefault="5BD28FB8" w14:paraId="4D83DA15" w14:textId="50EC3C1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Ubuntu" w:hAnsi="Ubuntu"/>
                <w:i/>
                <w:iCs/>
                <w:color w:val="7030A0"/>
                <w:sz w:val="24"/>
                <w:szCs w:val="24"/>
                <w:highlight w:val="yellow"/>
              </w:rPr>
            </w:pPr>
            <w:r w:rsidRPr="7B70723E">
              <w:rPr>
                <w:rFonts w:ascii="Ubuntu" w:hAnsi="Ubuntu"/>
                <w:i/>
                <w:iCs/>
                <w:color w:val="7030A0"/>
                <w:sz w:val="24"/>
                <w:szCs w:val="24"/>
                <w:highlight w:val="yellow"/>
              </w:rPr>
              <w:t>Is there a Safeguarding &amp; Welfare Officer in place in the club?</w:t>
            </w:r>
          </w:p>
          <w:p w:rsidR="6279B054" w:rsidP="7B70723E" w:rsidRDefault="5BD28FB8" w14:paraId="14213854" w14:textId="2216872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Ubuntu" w:hAnsi="Ubuntu"/>
                <w:i/>
                <w:iCs/>
                <w:color w:val="7030A0"/>
                <w:sz w:val="24"/>
                <w:szCs w:val="24"/>
                <w:highlight w:val="yellow"/>
              </w:rPr>
            </w:pPr>
            <w:r w:rsidRPr="7B70723E">
              <w:rPr>
                <w:rFonts w:ascii="Ubuntu" w:hAnsi="Ubuntu"/>
                <w:i/>
                <w:iCs/>
                <w:color w:val="7030A0"/>
                <w:sz w:val="24"/>
                <w:szCs w:val="24"/>
                <w:highlight w:val="yellow"/>
              </w:rPr>
              <w:t>Is the SWO trained in safeguarding?</w:t>
            </w:r>
          </w:p>
          <w:p w:rsidR="6279B054" w:rsidP="7B70723E" w:rsidRDefault="4F63FD37" w14:paraId="6BDEFCA5" w14:textId="1F121A0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Ubuntu" w:hAnsi="Ubuntu"/>
                <w:i/>
                <w:iCs/>
                <w:color w:val="7030A0"/>
                <w:sz w:val="24"/>
                <w:szCs w:val="24"/>
                <w:highlight w:val="yellow"/>
              </w:rPr>
            </w:pPr>
            <w:r w:rsidRPr="7B70723E">
              <w:rPr>
                <w:rFonts w:ascii="Ubuntu" w:hAnsi="Ubuntu"/>
                <w:i/>
                <w:iCs/>
                <w:color w:val="7030A0"/>
                <w:sz w:val="24"/>
                <w:szCs w:val="24"/>
                <w:highlight w:val="yellow"/>
              </w:rPr>
              <w:t>Does the club require any support in safeguarding training?</w:t>
            </w:r>
          </w:p>
          <w:p w:rsidR="6279B054" w:rsidP="7B70723E" w:rsidRDefault="4F63FD37" w14:paraId="6F97C24D" w14:textId="41B6AD1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Ubuntu" w:hAnsi="Ubuntu"/>
                <w:i/>
                <w:iCs/>
                <w:color w:val="7030A0"/>
                <w:sz w:val="24"/>
                <w:szCs w:val="24"/>
                <w:highlight w:val="yellow"/>
              </w:rPr>
            </w:pPr>
            <w:r w:rsidRPr="7B70723E">
              <w:rPr>
                <w:rFonts w:ascii="Ubuntu" w:hAnsi="Ubuntu"/>
                <w:i/>
                <w:iCs/>
                <w:color w:val="7030A0"/>
                <w:sz w:val="24"/>
                <w:szCs w:val="24"/>
                <w:highlight w:val="yellow"/>
              </w:rPr>
              <w:t>Does the club require any support in DBS or PVG processes?</w:t>
            </w:r>
          </w:p>
          <w:p w:rsidR="6279B054" w:rsidP="7B70723E" w:rsidRDefault="5BD28FB8" w14:paraId="64C51AF8" w14:textId="0E62805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Ubuntu" w:hAnsi="Ubuntu"/>
                <w:i/>
                <w:iCs/>
                <w:color w:val="7030A0"/>
                <w:sz w:val="24"/>
                <w:szCs w:val="24"/>
                <w:highlight w:val="yellow"/>
              </w:rPr>
            </w:pPr>
            <w:r w:rsidRPr="7B70723E">
              <w:rPr>
                <w:rFonts w:ascii="Ubuntu" w:hAnsi="Ubuntu"/>
                <w:i/>
                <w:iCs/>
                <w:color w:val="7030A0"/>
                <w:sz w:val="24"/>
                <w:szCs w:val="24"/>
                <w:highlight w:val="yellow"/>
              </w:rPr>
              <w:t>Any general updates to share with other clubs? (eg.</w:t>
            </w:r>
            <w:r w:rsidRPr="7B70723E" w:rsidR="0AFC18D8">
              <w:rPr>
                <w:rFonts w:ascii="Ubuntu" w:hAnsi="Ubuntu"/>
                <w:i/>
                <w:iCs/>
                <w:color w:val="7030A0"/>
                <w:sz w:val="24"/>
                <w:szCs w:val="24"/>
                <w:highlight w:val="yellow"/>
              </w:rPr>
              <w:t xml:space="preserve"> Anonymised Best practice or challenges to discuss, any work with SOGB national office to report back on,</w:t>
            </w:r>
            <w:r w:rsidRPr="7B70723E" w:rsidR="017603D0">
              <w:rPr>
                <w:rFonts w:ascii="Ubuntu" w:hAnsi="Ubuntu"/>
                <w:i/>
                <w:iCs/>
                <w:color w:val="7030A0"/>
                <w:sz w:val="24"/>
                <w:szCs w:val="24"/>
                <w:highlight w:val="yellow"/>
              </w:rPr>
              <w:t xml:space="preserve"> volunteer recruitment processes,</w:t>
            </w:r>
            <w:r w:rsidRPr="7B70723E" w:rsidR="0AFC18D8">
              <w:rPr>
                <w:rFonts w:ascii="Ubuntu" w:hAnsi="Ubuntu"/>
                <w:i/>
                <w:iCs/>
                <w:color w:val="7030A0"/>
                <w:sz w:val="24"/>
                <w:szCs w:val="24"/>
                <w:highlight w:val="yellow"/>
              </w:rPr>
              <w:t xml:space="preserve"> updates and reflections from the SWO newsletters etc.)</w:t>
            </w:r>
          </w:p>
          <w:p w:rsidR="6279B054" w:rsidP="7B70723E" w:rsidRDefault="7DE4B9A8" w14:paraId="1BD8B053" w14:textId="41F1E43A">
            <w:pPr>
              <w:jc w:val="both"/>
              <w:rPr>
                <w:rFonts w:ascii="Ubuntu" w:hAnsi="Ubuntu"/>
                <w:color w:val="7030A0"/>
                <w:sz w:val="24"/>
                <w:szCs w:val="24"/>
                <w:highlight w:val="yellow"/>
              </w:rPr>
            </w:pPr>
            <w:r w:rsidRPr="7B70723E">
              <w:rPr>
                <w:rFonts w:ascii="Ubuntu" w:hAnsi="Ubuntu"/>
                <w:color w:val="7030A0"/>
                <w:sz w:val="24"/>
                <w:szCs w:val="24"/>
                <w:highlight w:val="yellow"/>
              </w:rPr>
              <w:t xml:space="preserve">Please note – do </w:t>
            </w:r>
            <w:r w:rsidRPr="7B70723E">
              <w:rPr>
                <w:rFonts w:ascii="Ubuntu" w:hAnsi="Ubuntu"/>
                <w:b/>
                <w:bCs/>
                <w:color w:val="7030A0"/>
                <w:sz w:val="24"/>
                <w:szCs w:val="24"/>
                <w:highlight w:val="yellow"/>
                <w:u w:val="single"/>
              </w:rPr>
              <w:t>not</w:t>
            </w:r>
            <w:r w:rsidRPr="7B70723E">
              <w:rPr>
                <w:rFonts w:ascii="Ubuntu" w:hAnsi="Ubuntu"/>
                <w:color w:val="7030A0"/>
                <w:sz w:val="24"/>
                <w:szCs w:val="24"/>
                <w:highlight w:val="yellow"/>
              </w:rPr>
              <w:t xml:space="preserve"> use this forum to share details regarding safeguarding and welfare incidents. Please liaise directly with </w:t>
            </w:r>
            <w:hyperlink r:id="rId10">
              <w:r w:rsidRPr="7B70723E">
                <w:rPr>
                  <w:rStyle w:val="Hyperlink"/>
                  <w:rFonts w:ascii="Ubuntu" w:hAnsi="Ubuntu"/>
                  <w:sz w:val="24"/>
                  <w:szCs w:val="24"/>
                  <w:highlight w:val="yellow"/>
                </w:rPr>
                <w:t>safeguarding@sogb.org.uk</w:t>
              </w:r>
            </w:hyperlink>
            <w:r w:rsidRPr="7B70723E">
              <w:rPr>
                <w:rFonts w:ascii="Ubuntu" w:hAnsi="Ubuntu"/>
                <w:color w:val="7030A0"/>
                <w:sz w:val="24"/>
                <w:szCs w:val="24"/>
                <w:highlight w:val="yellow"/>
              </w:rPr>
              <w:t xml:space="preserve"> / Adam Leathwood about this.</w:t>
            </w:r>
          </w:p>
        </w:tc>
      </w:tr>
      <w:tr w:rsidRPr="001B3127" w:rsidR="0078296D" w:rsidTr="7B70723E" w14:paraId="594ADEDC" w14:textId="77777777"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B3127" w:rsidR="0078296D" w:rsidP="008350E7" w:rsidRDefault="0078296D" w14:paraId="2F7AF54A" w14:textId="15C2F1A9">
            <w:pPr>
              <w:jc w:val="both"/>
              <w:rPr>
                <w:rFonts w:ascii="Ubuntu" w:hAnsi="Ubuntu"/>
                <w:color w:val="7030A0"/>
                <w:sz w:val="24"/>
                <w:szCs w:val="24"/>
              </w:rPr>
            </w:pPr>
            <w:r w:rsidRPr="001B3127">
              <w:rPr>
                <w:rFonts w:ascii="Ubuntu" w:hAnsi="Ubuntu"/>
                <w:b/>
                <w:bCs/>
                <w:color w:val="7030A0"/>
                <w:sz w:val="24"/>
                <w:szCs w:val="24"/>
              </w:rPr>
              <w:t>Good</w:t>
            </w:r>
            <w:r w:rsidRPr="001B3127">
              <w:rPr>
                <w:rFonts w:ascii="Ubuntu" w:hAnsi="Ubuntu"/>
                <w:color w:val="7030A0"/>
                <w:sz w:val="24"/>
                <w:szCs w:val="24"/>
              </w:rPr>
              <w:t xml:space="preserve"> </w:t>
            </w:r>
            <w:r w:rsidRPr="001B3127">
              <w:rPr>
                <w:rFonts w:ascii="Ubuntu" w:hAnsi="Ubuntu"/>
                <w:b/>
                <w:bCs/>
                <w:color w:val="7030A0"/>
                <w:sz w:val="24"/>
                <w:szCs w:val="24"/>
              </w:rPr>
              <w:t>news/ things to celebrate</w:t>
            </w:r>
          </w:p>
          <w:p w:rsidRPr="001B3127" w:rsidR="0078296D" w:rsidP="0078296D" w:rsidRDefault="0078296D" w14:paraId="7E64BDD8" w14:textId="7777777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Ubuntu" w:hAnsi="Ubuntu"/>
                <w:i/>
                <w:iCs/>
                <w:color w:val="7030A0"/>
                <w:sz w:val="24"/>
                <w:szCs w:val="24"/>
                <w:highlight w:val="yellow"/>
              </w:rPr>
            </w:pPr>
            <w:r w:rsidRPr="001B3127">
              <w:rPr>
                <w:rFonts w:ascii="Ubuntu" w:hAnsi="Ubuntu"/>
                <w:i/>
                <w:iCs/>
                <w:color w:val="7030A0"/>
                <w:sz w:val="24"/>
                <w:szCs w:val="24"/>
                <w:highlight w:val="yellow"/>
              </w:rPr>
              <w:t>Athlete has started/completed athlete leadership training</w:t>
            </w:r>
          </w:p>
          <w:p w:rsidRPr="001B3127" w:rsidR="0078296D" w:rsidP="0078296D" w:rsidRDefault="0078296D" w14:paraId="571A3917" w14:textId="1C9A2C2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Ubuntu" w:hAnsi="Ubuntu"/>
                <w:i/>
                <w:iCs/>
                <w:color w:val="7030A0"/>
                <w:sz w:val="24"/>
                <w:szCs w:val="24"/>
                <w:highlight w:val="yellow"/>
              </w:rPr>
            </w:pPr>
            <w:r w:rsidRPr="001B3127">
              <w:rPr>
                <w:rFonts w:ascii="Ubuntu" w:hAnsi="Ubuntu"/>
                <w:i/>
                <w:iCs/>
                <w:color w:val="7030A0"/>
                <w:sz w:val="24"/>
                <w:szCs w:val="24"/>
                <w:highlight w:val="yellow"/>
              </w:rPr>
              <w:t>New sport started</w:t>
            </w:r>
          </w:p>
          <w:p w:rsidRPr="001B3127" w:rsidR="0078296D" w:rsidP="0078296D" w:rsidRDefault="0078296D" w14:paraId="640B8DC1" w14:textId="3E68464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Ubuntu" w:hAnsi="Ubuntu"/>
                <w:i/>
                <w:iCs/>
                <w:color w:val="7030A0"/>
                <w:sz w:val="24"/>
                <w:szCs w:val="24"/>
                <w:highlight w:val="yellow"/>
              </w:rPr>
            </w:pPr>
            <w:r w:rsidRPr="001B3127">
              <w:rPr>
                <w:rFonts w:ascii="Ubuntu" w:hAnsi="Ubuntu"/>
                <w:i/>
                <w:iCs/>
                <w:color w:val="7030A0"/>
                <w:sz w:val="24"/>
                <w:szCs w:val="24"/>
                <w:highlight w:val="yellow"/>
              </w:rPr>
              <w:t>New volunteer</w:t>
            </w:r>
          </w:p>
          <w:p w:rsidRPr="001B3127" w:rsidR="0078296D" w:rsidP="0078296D" w:rsidRDefault="0078296D" w14:paraId="79B46636" w14:textId="7AB0F3F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Ubuntu" w:hAnsi="Ubuntu"/>
                <w:i/>
                <w:iCs/>
                <w:color w:val="7030A0"/>
                <w:sz w:val="24"/>
                <w:szCs w:val="24"/>
                <w:highlight w:val="yellow"/>
              </w:rPr>
            </w:pPr>
            <w:r w:rsidRPr="001B3127">
              <w:rPr>
                <w:rFonts w:ascii="Ubuntu" w:hAnsi="Ubuntu"/>
                <w:i/>
                <w:iCs/>
                <w:color w:val="7030A0"/>
                <w:sz w:val="24"/>
                <w:szCs w:val="24"/>
                <w:highlight w:val="yellow"/>
              </w:rPr>
              <w:t>Sharing best practice – succession, recruitment, policies, etc?</w:t>
            </w:r>
          </w:p>
          <w:p w:rsidRPr="001B3127" w:rsidR="0078296D" w:rsidP="0078296D" w:rsidRDefault="0078296D" w14:paraId="1B20EDAE" w14:textId="43527F9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Ubuntu" w:hAnsi="Ubuntu"/>
                <w:i/>
                <w:iCs/>
                <w:color w:val="7030A0"/>
                <w:sz w:val="24"/>
                <w:szCs w:val="24"/>
              </w:rPr>
            </w:pPr>
            <w:r w:rsidRPr="001B3127">
              <w:rPr>
                <w:rFonts w:ascii="Ubuntu" w:hAnsi="Ubuntu"/>
                <w:i/>
                <w:iCs/>
                <w:color w:val="7030A0"/>
                <w:sz w:val="24"/>
                <w:szCs w:val="24"/>
                <w:highlight w:val="yellow"/>
              </w:rPr>
              <w:t>Etc.?</w:t>
            </w:r>
          </w:p>
        </w:tc>
      </w:tr>
      <w:tr w:rsidRPr="001B3127" w:rsidR="0078296D" w:rsidTr="7B70723E" w14:paraId="212D6AF9" w14:textId="77777777"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B3127" w:rsidR="0078296D" w:rsidP="008350E7" w:rsidRDefault="0078296D" w14:paraId="62D12088" w14:textId="77777777">
            <w:pPr>
              <w:jc w:val="both"/>
              <w:rPr>
                <w:rFonts w:ascii="Ubuntu" w:hAnsi="Ubuntu"/>
                <w:b/>
                <w:bCs/>
                <w:color w:val="7030A0"/>
                <w:sz w:val="24"/>
                <w:szCs w:val="24"/>
              </w:rPr>
            </w:pPr>
            <w:r w:rsidRPr="001B3127">
              <w:rPr>
                <w:rFonts w:ascii="Ubuntu" w:hAnsi="Ubuntu"/>
                <w:b/>
                <w:bCs/>
                <w:color w:val="7030A0"/>
                <w:sz w:val="24"/>
                <w:szCs w:val="24"/>
              </w:rPr>
              <w:t>Challenges or request for support</w:t>
            </w:r>
          </w:p>
          <w:p w:rsidRPr="001B3127" w:rsidR="0078296D" w:rsidP="0078296D" w:rsidRDefault="0078296D" w14:paraId="0D2DA7D0" w14:textId="74F988F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Ubuntu" w:hAnsi="Ubuntu"/>
                <w:color w:val="7030A0"/>
                <w:sz w:val="24"/>
                <w:szCs w:val="24"/>
                <w:highlight w:val="yellow"/>
              </w:rPr>
            </w:pPr>
            <w:r w:rsidRPr="001B3127">
              <w:rPr>
                <w:rFonts w:ascii="Ubuntu" w:hAnsi="Ubuntu"/>
                <w:i/>
                <w:iCs/>
                <w:color w:val="7030A0"/>
                <w:sz w:val="24"/>
                <w:szCs w:val="24"/>
                <w:highlight w:val="yellow"/>
              </w:rPr>
              <w:t>Challenge with training/ qualifications</w:t>
            </w:r>
          </w:p>
          <w:p w:rsidRPr="001B3127" w:rsidR="0078296D" w:rsidP="0078296D" w:rsidRDefault="0078296D" w14:paraId="77830876" w14:textId="7CCBEA6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Ubuntu" w:hAnsi="Ubuntu"/>
                <w:i/>
                <w:iCs/>
                <w:color w:val="7030A0"/>
                <w:sz w:val="24"/>
                <w:szCs w:val="24"/>
                <w:highlight w:val="yellow"/>
              </w:rPr>
            </w:pPr>
            <w:r w:rsidRPr="001B3127">
              <w:rPr>
                <w:rFonts w:ascii="Ubuntu" w:hAnsi="Ubuntu"/>
                <w:i/>
                <w:iCs/>
                <w:color w:val="7030A0"/>
                <w:sz w:val="24"/>
                <w:szCs w:val="24"/>
                <w:highlight w:val="yellow"/>
              </w:rPr>
              <w:t>Challenge with funds/fundraising</w:t>
            </w:r>
          </w:p>
          <w:p w:rsidRPr="001B3127" w:rsidR="0078296D" w:rsidP="0078296D" w:rsidRDefault="0078296D" w14:paraId="5BE9D64A" w14:textId="06A1958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Ubuntu" w:hAnsi="Ubuntu"/>
                <w:i/>
                <w:iCs/>
                <w:color w:val="7030A0"/>
                <w:sz w:val="24"/>
                <w:szCs w:val="24"/>
                <w:highlight w:val="yellow"/>
              </w:rPr>
            </w:pPr>
            <w:r w:rsidRPr="001B3127">
              <w:rPr>
                <w:rFonts w:ascii="Ubuntu" w:hAnsi="Ubuntu"/>
                <w:i/>
                <w:iCs/>
                <w:color w:val="7030A0"/>
                <w:sz w:val="24"/>
                <w:szCs w:val="24"/>
                <w:highlight w:val="yellow"/>
              </w:rPr>
              <w:t>Query about the SOGB logo</w:t>
            </w:r>
          </w:p>
          <w:p w:rsidRPr="001B3127" w:rsidR="0078296D" w:rsidP="0078296D" w:rsidRDefault="0078296D" w14:paraId="09E3EFEC" w14:textId="0925F92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Ubuntu" w:hAnsi="Ubuntu"/>
                <w:i/>
                <w:iCs/>
                <w:color w:val="7030A0"/>
                <w:sz w:val="24"/>
                <w:szCs w:val="24"/>
                <w:highlight w:val="yellow"/>
              </w:rPr>
            </w:pPr>
            <w:r w:rsidRPr="001B3127">
              <w:rPr>
                <w:rFonts w:ascii="Ubuntu" w:hAnsi="Ubuntu"/>
                <w:i/>
                <w:iCs/>
                <w:color w:val="7030A0"/>
                <w:sz w:val="24"/>
                <w:szCs w:val="24"/>
                <w:highlight w:val="yellow"/>
              </w:rPr>
              <w:t>Need help with a form</w:t>
            </w:r>
          </w:p>
          <w:p w:rsidRPr="001B3127" w:rsidR="0078296D" w:rsidP="0078296D" w:rsidRDefault="0078296D" w14:paraId="4CFDE0AE" w14:textId="67189A3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Ubuntu" w:hAnsi="Ubuntu"/>
                <w:i/>
                <w:iCs/>
                <w:color w:val="7030A0"/>
                <w:sz w:val="24"/>
                <w:szCs w:val="24"/>
                <w:highlight w:val="yellow"/>
              </w:rPr>
            </w:pPr>
            <w:r w:rsidRPr="001B3127">
              <w:rPr>
                <w:rFonts w:ascii="Ubuntu" w:hAnsi="Ubuntu"/>
                <w:i/>
                <w:iCs/>
                <w:color w:val="7030A0"/>
                <w:sz w:val="24"/>
                <w:szCs w:val="24"/>
                <w:highlight w:val="yellow"/>
              </w:rPr>
              <w:t>Etc.?</w:t>
            </w:r>
          </w:p>
          <w:p w:rsidRPr="001B3127" w:rsidR="0078296D" w:rsidP="008350E7" w:rsidRDefault="0078296D" w14:paraId="2B8B7C54" w14:textId="77777777">
            <w:pPr>
              <w:jc w:val="both"/>
              <w:rPr>
                <w:rFonts w:ascii="Ubuntu" w:hAnsi="Ubuntu"/>
                <w:color w:val="7030A0"/>
                <w:sz w:val="24"/>
                <w:szCs w:val="24"/>
              </w:rPr>
            </w:pPr>
          </w:p>
        </w:tc>
      </w:tr>
      <w:tr w:rsidRPr="001B3127" w:rsidR="0078296D" w:rsidTr="7B70723E" w14:paraId="5C04A5B2" w14:textId="77777777"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B3127" w:rsidR="0078296D" w:rsidP="008350E7" w:rsidRDefault="0078296D" w14:paraId="0BAEE3C4" w14:textId="77777777">
            <w:pPr>
              <w:jc w:val="both"/>
              <w:rPr>
                <w:rFonts w:ascii="Ubuntu" w:hAnsi="Ubuntu"/>
                <w:b/>
                <w:bCs/>
                <w:color w:val="7030A0"/>
                <w:sz w:val="24"/>
                <w:szCs w:val="24"/>
              </w:rPr>
            </w:pPr>
            <w:r w:rsidRPr="001B3127">
              <w:rPr>
                <w:rFonts w:ascii="Ubuntu" w:hAnsi="Ubuntu"/>
                <w:b/>
                <w:bCs/>
                <w:color w:val="7030A0"/>
                <w:sz w:val="24"/>
                <w:szCs w:val="24"/>
              </w:rPr>
              <w:t xml:space="preserve">Club Development </w:t>
            </w:r>
          </w:p>
          <w:p w:rsidRPr="001B3127" w:rsidR="0078296D" w:rsidP="0078296D" w:rsidRDefault="0078296D" w14:paraId="2F119BD8" w14:textId="1D88C3F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Ubuntu" w:hAnsi="Ubuntu"/>
                <w:i/>
                <w:iCs/>
                <w:color w:val="7030A0"/>
                <w:sz w:val="24"/>
                <w:szCs w:val="24"/>
                <w:highlight w:val="yellow"/>
              </w:rPr>
            </w:pPr>
            <w:r w:rsidRPr="001B3127">
              <w:rPr>
                <w:rFonts w:ascii="Ubuntu" w:hAnsi="Ubuntu"/>
                <w:i/>
                <w:iCs/>
                <w:color w:val="7030A0"/>
                <w:sz w:val="24"/>
                <w:szCs w:val="24"/>
                <w:highlight w:val="yellow"/>
              </w:rPr>
              <w:t>Growth ambitions - what the club wants to achieve in next 3-6-12 months</w:t>
            </w:r>
          </w:p>
          <w:p w:rsidRPr="001B3127" w:rsidR="0078296D" w:rsidP="0078296D" w:rsidRDefault="0078296D" w14:paraId="1B63BADE" w14:textId="5194819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Ubuntu" w:hAnsi="Ubuntu"/>
                <w:b/>
                <w:bCs/>
                <w:color w:val="7030A0"/>
                <w:sz w:val="24"/>
                <w:szCs w:val="24"/>
              </w:rPr>
            </w:pPr>
            <w:r w:rsidRPr="001B3127">
              <w:rPr>
                <w:rFonts w:ascii="Ubuntu" w:hAnsi="Ubuntu"/>
                <w:i/>
                <w:iCs/>
                <w:color w:val="7030A0"/>
                <w:sz w:val="24"/>
                <w:szCs w:val="24"/>
                <w:highlight w:val="yellow"/>
              </w:rPr>
              <w:t>Support requests - specific help needed from region to achieve goals</w:t>
            </w:r>
          </w:p>
        </w:tc>
      </w:tr>
    </w:tbl>
    <w:p w:rsidRPr="001B3127" w:rsidR="00E656CB" w:rsidRDefault="00E656CB" w14:paraId="7719A5BC" w14:textId="77777777">
      <w:pPr>
        <w:rPr>
          <w:rFonts w:ascii="Ubuntu" w:hAnsi="Ubuntu"/>
          <w:color w:val="7030A0"/>
          <w:sz w:val="24"/>
          <w:szCs w:val="24"/>
        </w:rPr>
      </w:pPr>
    </w:p>
    <w:sectPr w:rsidRPr="001B3127" w:rsidR="00E656CB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296D" w:rsidP="0078296D" w:rsidRDefault="0078296D" w14:paraId="5A1F823D" w14:textId="77777777">
      <w:pPr>
        <w:spacing w:after="0" w:line="240" w:lineRule="auto"/>
      </w:pPr>
      <w:r>
        <w:separator/>
      </w:r>
    </w:p>
  </w:endnote>
  <w:endnote w:type="continuationSeparator" w:id="0">
    <w:p w:rsidR="0078296D" w:rsidP="0078296D" w:rsidRDefault="0078296D" w14:paraId="3B92090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8296D" w:rsidR="0078296D" w:rsidP="0078296D" w:rsidRDefault="0078296D" w14:paraId="53FB0F65" w14:textId="006B4064">
    <w:pPr>
      <w:pStyle w:val="Footer"/>
      <w:jc w:val="center"/>
      <w:rPr>
        <w:i/>
        <w:iCs/>
        <w:lang w:val="en-US"/>
      </w:rPr>
    </w:pPr>
    <w:r>
      <w:rPr>
        <w:i/>
        <w:iCs/>
        <w:lang w:val="en-US"/>
      </w:rPr>
      <w:t>A special thanks to Special Olympics Yorkshire &amp; Humberside for their support in creating and implementing this template.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296D" w:rsidP="0078296D" w:rsidRDefault="0078296D" w14:paraId="24882EE1" w14:textId="77777777">
      <w:pPr>
        <w:spacing w:after="0" w:line="240" w:lineRule="auto"/>
      </w:pPr>
      <w:r>
        <w:separator/>
      </w:r>
    </w:p>
  </w:footnote>
  <w:footnote w:type="continuationSeparator" w:id="0">
    <w:p w:rsidR="0078296D" w:rsidP="0078296D" w:rsidRDefault="0078296D" w14:paraId="4631568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8296D" w:rsidR="0078296D" w:rsidP="7B70723E" w:rsidRDefault="7B70723E" w14:paraId="12776539" w14:textId="6BB97CF2">
    <w:pPr>
      <w:rPr>
        <w:rFonts w:ascii="Ubuntu" w:hAnsi="Ubuntu"/>
        <w:b/>
        <w:bCs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F0189C7" wp14:editId="7BC839DE">
          <wp:simplePos x="0" y="0"/>
          <wp:positionH relativeFrom="column">
            <wp:posOffset>4705350</wp:posOffset>
          </wp:positionH>
          <wp:positionV relativeFrom="paragraph">
            <wp:posOffset>-322580</wp:posOffset>
          </wp:positionV>
          <wp:extent cx="1746250" cy="543527"/>
          <wp:effectExtent l="0" t="0" r="0" b="0"/>
          <wp:wrapNone/>
          <wp:docPr id="44802453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48024539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746250" cy="5435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7B70723E" w:rsidR="0E25CCE9">
      <w:rPr>
        <w:rFonts w:ascii="Ubuntu" w:hAnsi="Ubuntu"/>
        <w:b w:val="1"/>
        <w:bCs w:val="1"/>
        <w:lang w:val="en-US"/>
      </w:rPr>
      <w:t>Special Olympics [Region] – Club Report (TEMPLATE)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F28"/>
    <w:multiLevelType w:val="hybridMultilevel"/>
    <w:tmpl w:val="3C2483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3F5659"/>
    <w:multiLevelType w:val="hybridMultilevel"/>
    <w:tmpl w:val="ABAEDD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AA2A56"/>
    <w:multiLevelType w:val="hybridMultilevel"/>
    <w:tmpl w:val="E53A9A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F575FE6"/>
    <w:multiLevelType w:val="hybridMultilevel"/>
    <w:tmpl w:val="B11C16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493500B"/>
    <w:multiLevelType w:val="hybridMultilevel"/>
    <w:tmpl w:val="068430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AEF52CF"/>
    <w:multiLevelType w:val="hybridMultilevel"/>
    <w:tmpl w:val="085CF9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85B314D"/>
    <w:multiLevelType w:val="hybridMultilevel"/>
    <w:tmpl w:val="3D1850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B752D12"/>
    <w:multiLevelType w:val="hybridMultilevel"/>
    <w:tmpl w:val="96E8B54A"/>
    <w:lvl w:ilvl="0" w:tplc="692AC90C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w:ilvl="1" w:tplc="5D1685F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D7EAA67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60EB5B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A18359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CCD218D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EEAC36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274418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BA481B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838081616">
    <w:abstractNumId w:val="7"/>
  </w:num>
  <w:num w:numId="2" w16cid:durableId="2113699311">
    <w:abstractNumId w:val="1"/>
  </w:num>
  <w:num w:numId="3" w16cid:durableId="1965306513">
    <w:abstractNumId w:val="2"/>
  </w:num>
  <w:num w:numId="4" w16cid:durableId="2139642142">
    <w:abstractNumId w:val="3"/>
  </w:num>
  <w:num w:numId="5" w16cid:durableId="879126830">
    <w:abstractNumId w:val="4"/>
  </w:num>
  <w:num w:numId="6" w16cid:durableId="785082977">
    <w:abstractNumId w:val="6"/>
  </w:num>
  <w:num w:numId="7" w16cid:durableId="471600531">
    <w:abstractNumId w:val="0"/>
  </w:num>
  <w:num w:numId="8" w16cid:durableId="8475226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96D"/>
    <w:rsid w:val="000461D5"/>
    <w:rsid w:val="001B3127"/>
    <w:rsid w:val="00483D22"/>
    <w:rsid w:val="00601844"/>
    <w:rsid w:val="006C1265"/>
    <w:rsid w:val="0078296D"/>
    <w:rsid w:val="00823C26"/>
    <w:rsid w:val="008350E7"/>
    <w:rsid w:val="00B441E1"/>
    <w:rsid w:val="00E656CB"/>
    <w:rsid w:val="00F8172E"/>
    <w:rsid w:val="017603D0"/>
    <w:rsid w:val="0AFC18D8"/>
    <w:rsid w:val="0E25CCE9"/>
    <w:rsid w:val="1671E0F3"/>
    <w:rsid w:val="1A192D6E"/>
    <w:rsid w:val="40662977"/>
    <w:rsid w:val="4A257592"/>
    <w:rsid w:val="4D241F76"/>
    <w:rsid w:val="4E977B25"/>
    <w:rsid w:val="4F63FD37"/>
    <w:rsid w:val="56A408C1"/>
    <w:rsid w:val="5B970D23"/>
    <w:rsid w:val="5BD28FB8"/>
    <w:rsid w:val="6279B054"/>
    <w:rsid w:val="665B15C8"/>
    <w:rsid w:val="7B70723E"/>
    <w:rsid w:val="7DE4B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ABC54"/>
  <w15:chartTrackingRefBased/>
  <w15:docId w15:val="{C94A0DE2-E5B8-4968-8900-9CB527CB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8296D"/>
  </w:style>
  <w:style w:type="paragraph" w:styleId="Heading1">
    <w:name w:val="heading 1"/>
    <w:basedOn w:val="Normal"/>
    <w:next w:val="Normal"/>
    <w:link w:val="Heading1Char"/>
    <w:uiPriority w:val="9"/>
    <w:qFormat/>
    <w:rsid w:val="0078296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96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9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9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8296D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8296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8296D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8296D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8296D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8296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8296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8296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82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96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8296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82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96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82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9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9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96D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829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96D"/>
    <w:rPr>
      <w:b/>
      <w:bCs/>
      <w:smallCaps/>
      <w:color w:val="2F5496" w:themeColor="accent1" w:themeShade="BF"/>
      <w:spacing w:val="5"/>
    </w:rPr>
  </w:style>
  <w:style w:type="table" w:styleId="TableGrid4" w:customStyle="1">
    <w:name w:val="Table Grid4"/>
    <w:basedOn w:val="TableNormal"/>
    <w:next w:val="TableGrid"/>
    <w:uiPriority w:val="39"/>
    <w:rsid w:val="0078296D"/>
    <w:pPr>
      <w:spacing w:after="0" w:line="240" w:lineRule="auto"/>
    </w:pPr>
    <w:rPr>
      <w:rFonts w:ascii="Aptos" w:hAnsi="Aptos" w:eastAsia="Aptos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39"/>
    <w:rsid w:val="007829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8296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8296D"/>
  </w:style>
  <w:style w:type="paragraph" w:styleId="Footer">
    <w:name w:val="footer"/>
    <w:basedOn w:val="Normal"/>
    <w:link w:val="FooterChar"/>
    <w:uiPriority w:val="99"/>
    <w:unhideWhenUsed/>
    <w:rsid w:val="0078296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8296D"/>
  </w:style>
  <w:style w:type="character" w:styleId="Hyperlink">
    <w:name w:val="Hyperlink"/>
    <w:basedOn w:val="DefaultParagraphFont"/>
    <w:uiPriority w:val="99"/>
    <w:unhideWhenUsed/>
    <w:rsid w:val="7B70723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safeguarding@sogb.org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5bf240-8706-42f5-bf69-a40ec53b7472">
      <Terms xmlns="http://schemas.microsoft.com/office/infopath/2007/PartnerControls"/>
    </lcf76f155ced4ddcb4097134ff3c332f>
    <TaxCatchAll xmlns="50c3b5a4-5356-4479-8315-d73d1d5052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7EA2B31A24B438847D14B5D898954" ma:contentTypeVersion="18" ma:contentTypeDescription="Create a new document." ma:contentTypeScope="" ma:versionID="e399844570da3cecabb0fb0652f99935">
  <xsd:schema xmlns:xsd="http://www.w3.org/2001/XMLSchema" xmlns:xs="http://www.w3.org/2001/XMLSchema" xmlns:p="http://schemas.microsoft.com/office/2006/metadata/properties" xmlns:ns2="a55bf240-8706-42f5-bf69-a40ec53b7472" xmlns:ns3="50c3b5a4-5356-4479-8315-d73d1d5052ed" targetNamespace="http://schemas.microsoft.com/office/2006/metadata/properties" ma:root="true" ma:fieldsID="39d52abe9ce286efeafe258243e861c4" ns2:_="" ns3:_="">
    <xsd:import namespace="a55bf240-8706-42f5-bf69-a40ec53b7472"/>
    <xsd:import namespace="50c3b5a4-5356-4479-8315-d73d1d5052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bf240-8706-42f5-bf69-a40ec53b7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6b4047-bc2e-465e-b156-38c203ca0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3b5a4-5356-4479-8315-d73d1d5052e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4265976-0349-4f67-8370-ae2c1aaca51f}" ma:internalName="TaxCatchAll" ma:showField="CatchAllData" ma:web="50c3b5a4-5356-4479-8315-d73d1d5052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490904-23EC-450E-92F6-4C7ACFC390CE}">
  <ds:schemaRefs>
    <ds:schemaRef ds:uri="http://schemas.microsoft.com/office/2006/metadata/properties"/>
    <ds:schemaRef ds:uri="http://purl.org/dc/dcmitype/"/>
    <ds:schemaRef ds:uri="a55bf240-8706-42f5-bf69-a40ec53b7472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0c3b5a4-5356-4479-8315-d73d1d5052ed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6CE77A1-6DA1-4F74-AF27-A107A97F97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1E1CC-8F76-4543-946F-49D9E23F5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bf240-8706-42f5-bf69-a40ec53b7472"/>
    <ds:schemaRef ds:uri="50c3b5a4-5356-4479-8315-d73d1d505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Kane-McGuigan</dc:creator>
  <keywords/>
  <dc:description/>
  <lastModifiedBy>Emma Kane-McGuigan</lastModifiedBy>
  <revision>8</revision>
  <dcterms:created xsi:type="dcterms:W3CDTF">2025-07-08T17:18:00.0000000Z</dcterms:created>
  <dcterms:modified xsi:type="dcterms:W3CDTF">2025-07-30T09:25:31.2030401Z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0x01010062D7EA2B31A24B438847D14B5D898954</vt:lpwstr>
  </property>
  <property fmtid="{D5CDD505-2E9C-101B-9397-08002B2CF9AE}" pid="3" name="MediaServiceImageTags">
    <vt:lpwstr/>
  </property>
</Properties>
</file>